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促销设备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平衡重式叉车，数量1台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6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整机照片</w:t>
            </w:r>
          </w:p>
        </w:tc>
        <w:tc>
          <w:tcPr>
            <w:tcW w:w="426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铭牌照片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532380" cy="3376295"/>
                  <wp:effectExtent l="0" t="0" r="1270" b="14605"/>
                  <wp:docPr id="1" name="图片 1" descr="35叉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35叉车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380" cy="337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564765" cy="1923415"/>
                  <wp:effectExtent l="0" t="0" r="6985" b="635"/>
                  <wp:docPr id="2" name="图片 2" descr="35叉车铭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35叉车铭牌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765" cy="192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简介：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型号：ECPC-35F，出厂年：2007年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最大起升高度：3000mm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最大起重量：3500kg*500mm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自重：4600kg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制造单位：北京依格曼物流机械有限公司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使用情况：自购置后至2010年5月使用，其后因采购了大叉车，即停止这台叉车使用。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可使用状态：可以使用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设备资料：无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br w:type="page"/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悬臂吊，数量5台</w:t>
      </w:r>
    </w:p>
    <w:tbl>
      <w:tblPr>
        <w:tblStyle w:val="4"/>
        <w:tblpPr w:leftFromText="180" w:rightFromText="180" w:vertAnchor="text" w:horzAnchor="page" w:tblpX="1995" w:tblpY="2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6"/>
        <w:gridCol w:w="4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整机照片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铭牌照片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567305" cy="1926590"/>
                  <wp:effectExtent l="0" t="0" r="4445" b="16510"/>
                  <wp:docPr id="3" name="图片 3" descr="悬臂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悬臂吊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305" cy="192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133600" cy="3093085"/>
                  <wp:effectExtent l="0" t="0" r="0" b="0"/>
                  <wp:docPr id="4" name="图片 4" descr="悬臂吊铭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悬臂吊铭牌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3001" t="9360" r="13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309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ab/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简介：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5台悬臂吊都是2014年出厂、安装到位，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型号：BZD500kg*4.5m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额定起重量：500kg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起升高度：3.15m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旋转速度：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出厂年月：2016年10月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制造单位：天津德仕达起重输送设备有限公司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使用情况：自2014年底安装完毕之后，该批设备一直没有通电，也一直没有投入使用。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设备资料：无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br w:type="page"/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螺杆式空压机1台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设备整机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设备铭牌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558415" cy="2404110"/>
                  <wp:effectExtent l="0" t="0" r="0" b="0"/>
                  <wp:docPr id="5" name="图片 5" descr="空压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空压机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295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415" cy="2404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551430" cy="1913890"/>
                  <wp:effectExtent l="0" t="0" r="1270" b="10160"/>
                  <wp:docPr id="6" name="图片 6" descr="空压机铭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空压机铭牌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430" cy="191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简介：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型号：KB-30A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额定容量：3.56立方米/min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起升高度：3.15m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出厂年月：2010年10月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制造单位：上海康克尔压缩机有限公司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使用情况：该设备自2010年10月投入使用，至2013年10月停止使用。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设备资料：无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br w:type="page"/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外圆磨床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6"/>
        <w:gridCol w:w="4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设备整机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设备铭牌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567305" cy="1926590"/>
                  <wp:effectExtent l="0" t="0" r="4445" b="16510"/>
                  <wp:docPr id="7" name="图片 7" descr="陕西磨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陕西磨床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305" cy="192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551430" cy="1913890"/>
                  <wp:effectExtent l="0" t="0" r="1270" b="10160"/>
                  <wp:docPr id="8" name="图片 8" descr="陕西磨床铭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陕西磨床铭牌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430" cy="191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简介：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型号：ME1432B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最大磨削直径：320mm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最大磨削长度：1500mm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出产年月：2007年12月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制造单位：陕西秦川格兰德机床有限公司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使用情况：该设备购置后一直没有投入使用，处于闲置状态。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设备资料：无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br w:type="page"/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外圆磨床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6"/>
        <w:gridCol w:w="4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设备整机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设备铭牌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567305" cy="1926590"/>
                  <wp:effectExtent l="0" t="0" r="4445" b="16510"/>
                  <wp:docPr id="11" name="图片 11" descr="北京磨床整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北京磨床整机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305" cy="192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095500" cy="1303655"/>
                  <wp:effectExtent l="0" t="0" r="0" b="0"/>
                  <wp:docPr id="12" name="图片 12" descr="北京磨床铭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北京磨床铭牌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l="3733" t="14930" r="14136" b="169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303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简介：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型号：M1332C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最大磨削直径：320mm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最大磨削长度：1500mm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出产年月：2005年12月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制造单位：北京第二机床厂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使用情况：该设备购置后仅在2006年短期试用，后期一直处于闲置状态。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设备资料：齐全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t>无芯磨床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6"/>
        <w:gridCol w:w="4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设备整机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设备铭牌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567305" cy="1926590"/>
                  <wp:effectExtent l="0" t="0" r="4445" b="16510"/>
                  <wp:docPr id="15" name="图片 15" descr="无芯磨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无芯磨床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305" cy="192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drawing>
                <wp:inline distT="0" distB="0" distL="114300" distR="114300">
                  <wp:extent cx="2381250" cy="1510030"/>
                  <wp:effectExtent l="0" t="0" r="0" b="0"/>
                  <wp:docPr id="16" name="图片 16" descr="无心磨床铭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无心磨床铭牌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 l="4853" t="4015" r="1817" b="170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51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简介：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型号：M1083A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最大磨削直径：150mm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出产年月：2008年3月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制造单位：无锡市锡磨机床有限公司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使用情况：该设备购置后仅在2008年到2010年短期试用，后期一直处于闲置状态。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设备资料：齐全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96DDFF"/>
    <w:multiLevelType w:val="singleLevel"/>
    <w:tmpl w:val="9196DDF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jQxYmZmN2ZkODIxYWNiNTEzMzQyMTZmNzQ1MmMifQ=="/>
  </w:docVars>
  <w:rsids>
    <w:rsidRoot w:val="7E237EB3"/>
    <w:rsid w:val="01505F15"/>
    <w:rsid w:val="19B94B48"/>
    <w:rsid w:val="228F5B46"/>
    <w:rsid w:val="35B3495D"/>
    <w:rsid w:val="380123A2"/>
    <w:rsid w:val="3BED7C4D"/>
    <w:rsid w:val="46C73B51"/>
    <w:rsid w:val="74EF7A17"/>
    <w:rsid w:val="754361E3"/>
    <w:rsid w:val="7E237EB3"/>
    <w:rsid w:val="7E25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adjustRightInd w:val="0"/>
      <w:snapToGrid w:val="0"/>
      <w:spacing w:before="240" w:after="240"/>
      <w:jc w:val="center"/>
      <w:outlineLvl w:val="0"/>
    </w:pPr>
    <w:rPr>
      <w:rFonts w:ascii="Times New Roman" w:hAnsi="Times New Roman" w:eastAsia="黑体" w:cs="Times New Roman"/>
      <w:b/>
      <w:sz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basedOn w:val="5"/>
    <w:link w:val="2"/>
    <w:qFormat/>
    <w:uiPriority w:val="0"/>
    <w:rPr>
      <w:rFonts w:ascii="Times New Roman" w:hAnsi="Times New Roman" w:eastAsia="黑体"/>
      <w:b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642</Words>
  <Characters>791</Characters>
  <Lines>0</Lines>
  <Paragraphs>0</Paragraphs>
  <TotalTime>2</TotalTime>
  <ScaleCrop>false</ScaleCrop>
  <LinksUpToDate>false</LinksUpToDate>
  <CharactersWithSpaces>808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2023-04-20T06:52:00Z</dcterms:created>
  <dc:creator>孤舟蓑笠翁</dc:creator>
  <cp:lastModifiedBy>慕逸羽</cp:lastModifiedBy>
  <dcterms:modified xsi:type="dcterms:W3CDTF">2023-04-21T08:04:28Z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EAB710BFA66A42F1B2D7F49EA127E51F_11</vt:lpwstr>
  </property>
</Properties>
</file>